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CA" w:rsidRPr="00F275DF" w:rsidRDefault="00DC6216" w:rsidP="00F275DF">
      <w:pPr>
        <w:tabs>
          <w:tab w:val="left" w:pos="708"/>
          <w:tab w:val="left" w:pos="4320"/>
        </w:tabs>
        <w:ind w:left="360"/>
        <w:rPr>
          <w:rFonts w:ascii="Arial Narrow" w:hAnsi="Arial Narrow"/>
          <w:b/>
          <w:sz w:val="28"/>
          <w:szCs w:val="28"/>
        </w:rPr>
      </w:pPr>
      <w:r w:rsidRPr="0082168F">
        <w:rPr>
          <w:rFonts w:ascii="Arial Narrow" w:hAnsi="Arial Narrow"/>
          <w:b/>
          <w:sz w:val="28"/>
          <w:szCs w:val="28"/>
        </w:rPr>
        <w:tab/>
      </w:r>
    </w:p>
    <w:p w:rsidR="00F05E29" w:rsidRDefault="00882BD0" w:rsidP="0082168F">
      <w:pPr>
        <w:rPr>
          <w:rFonts w:ascii="Calibri" w:hAnsi="Calibri" w:cs="Calibri"/>
          <w:b/>
          <w:sz w:val="28"/>
          <w:szCs w:val="28"/>
        </w:rPr>
      </w:pPr>
      <w:r>
        <w:rPr>
          <w:rFonts w:ascii="Calibri" w:hAnsi="Calibri" w:cs="Calibri"/>
          <w:b/>
          <w:sz w:val="28"/>
          <w:szCs w:val="28"/>
        </w:rPr>
        <w:t xml:space="preserve">Holzverarbeiter </w:t>
      </w:r>
      <w:r w:rsidR="00A27F92">
        <w:rPr>
          <w:rFonts w:ascii="Calibri" w:hAnsi="Calibri" w:cs="Calibri"/>
          <w:b/>
          <w:sz w:val="28"/>
          <w:szCs w:val="28"/>
        </w:rPr>
        <w:t xml:space="preserve">von Remmel </w:t>
      </w:r>
      <w:r w:rsidR="00A41F97">
        <w:rPr>
          <w:rFonts w:ascii="Calibri" w:hAnsi="Calibri" w:cs="Calibri"/>
          <w:b/>
          <w:sz w:val="28"/>
          <w:szCs w:val="28"/>
        </w:rPr>
        <w:t>bitter enttäuscht</w:t>
      </w:r>
    </w:p>
    <w:p w:rsidR="00A41F97" w:rsidRDefault="00A27F92" w:rsidP="0082168F">
      <w:pPr>
        <w:rPr>
          <w:rFonts w:ascii="Calibri" w:hAnsi="Calibri" w:cs="Calibri"/>
          <w:b/>
          <w:sz w:val="28"/>
          <w:szCs w:val="28"/>
        </w:rPr>
      </w:pPr>
      <w:r w:rsidRPr="00A41F97">
        <w:rPr>
          <w:rFonts w:ascii="Calibri" w:hAnsi="Calibri" w:cs="Calibri"/>
          <w:b/>
          <w:sz w:val="28"/>
          <w:szCs w:val="28"/>
        </w:rPr>
        <w:t xml:space="preserve">Rundholzversorgung </w:t>
      </w:r>
      <w:r w:rsidR="00A41F97">
        <w:rPr>
          <w:rFonts w:ascii="Calibri" w:hAnsi="Calibri" w:cs="Calibri"/>
          <w:b/>
          <w:sz w:val="28"/>
          <w:szCs w:val="28"/>
        </w:rPr>
        <w:t>bereits heute</w:t>
      </w:r>
      <w:r w:rsidR="00687660" w:rsidRPr="00A41F97">
        <w:rPr>
          <w:rFonts w:ascii="Calibri" w:hAnsi="Calibri" w:cs="Calibri"/>
          <w:b/>
          <w:sz w:val="28"/>
          <w:szCs w:val="28"/>
        </w:rPr>
        <w:t xml:space="preserve"> </w:t>
      </w:r>
      <w:r w:rsidR="00A41F97">
        <w:rPr>
          <w:rFonts w:ascii="Calibri" w:hAnsi="Calibri" w:cs="Calibri"/>
          <w:b/>
          <w:sz w:val="28"/>
          <w:szCs w:val="28"/>
        </w:rPr>
        <w:t>katastrophal</w:t>
      </w:r>
      <w:r w:rsidR="00A41F97" w:rsidRPr="00A41F97">
        <w:rPr>
          <w:rFonts w:ascii="Calibri" w:hAnsi="Calibri" w:cs="Calibri"/>
          <w:b/>
          <w:sz w:val="28"/>
          <w:szCs w:val="28"/>
        </w:rPr>
        <w:br/>
        <w:t>K</w:t>
      </w:r>
      <w:r w:rsidR="00A41F97">
        <w:rPr>
          <w:rFonts w:ascii="Calibri" w:hAnsi="Calibri" w:cs="Calibri"/>
          <w:b/>
          <w:sz w:val="28"/>
          <w:szCs w:val="28"/>
        </w:rPr>
        <w:t xml:space="preserve">lausner-Lieferung </w:t>
      </w:r>
      <w:r w:rsidR="0043775E">
        <w:rPr>
          <w:rFonts w:ascii="Calibri" w:hAnsi="Calibri" w:cs="Calibri"/>
          <w:b/>
          <w:sz w:val="28"/>
          <w:szCs w:val="28"/>
        </w:rPr>
        <w:t xml:space="preserve">bedeutet Ende </w:t>
      </w:r>
      <w:r w:rsidR="00A41F97">
        <w:rPr>
          <w:rFonts w:ascii="Calibri" w:hAnsi="Calibri" w:cs="Calibri"/>
          <w:b/>
          <w:sz w:val="28"/>
          <w:szCs w:val="28"/>
        </w:rPr>
        <w:t>für viele Betriebe</w:t>
      </w:r>
    </w:p>
    <w:p w:rsidR="00A27F92" w:rsidRDefault="00A41F97" w:rsidP="0082168F">
      <w:pPr>
        <w:rPr>
          <w:rFonts w:ascii="Calibri" w:hAnsi="Calibri" w:cs="Calibri"/>
          <w:b/>
          <w:sz w:val="28"/>
          <w:szCs w:val="28"/>
        </w:rPr>
      </w:pPr>
      <w:r>
        <w:rPr>
          <w:rFonts w:ascii="Calibri" w:hAnsi="Calibri" w:cs="Calibri"/>
          <w:b/>
          <w:sz w:val="28"/>
          <w:szCs w:val="28"/>
        </w:rPr>
        <w:t xml:space="preserve">Lösungsvorschlag: </w:t>
      </w:r>
      <w:r w:rsidR="00A27F92">
        <w:rPr>
          <w:rFonts w:ascii="Calibri" w:hAnsi="Calibri" w:cs="Calibri"/>
          <w:b/>
          <w:sz w:val="28"/>
          <w:szCs w:val="28"/>
        </w:rPr>
        <w:t>Land soll Holz aus Ausland importieren</w:t>
      </w:r>
    </w:p>
    <w:p w:rsidR="00A27F92" w:rsidRDefault="00A27F92" w:rsidP="0082168F">
      <w:pPr>
        <w:rPr>
          <w:rFonts w:ascii="Arial Narrow" w:hAnsi="Arial Narrow"/>
        </w:rPr>
      </w:pPr>
    </w:p>
    <w:p w:rsidR="00B65832" w:rsidRDefault="00B65832" w:rsidP="00B65832">
      <w:pPr>
        <w:rPr>
          <w:rFonts w:ascii="Arial Narrow" w:hAnsi="Arial Narrow"/>
          <w:sz w:val="16"/>
          <w:szCs w:val="16"/>
          <w:lang w:val="it-IT"/>
        </w:rPr>
      </w:pPr>
      <w:proofErr w:type="spellStart"/>
      <w:r w:rsidRPr="0082168F">
        <w:rPr>
          <w:rFonts w:ascii="Arial Narrow" w:hAnsi="Arial Narrow"/>
          <w:sz w:val="16"/>
          <w:szCs w:val="16"/>
          <w:lang w:val="it-IT"/>
        </w:rPr>
        <w:t>Bilder</w:t>
      </w:r>
      <w:proofErr w:type="spellEnd"/>
      <w:r w:rsidRPr="0082168F">
        <w:rPr>
          <w:rFonts w:ascii="Arial Narrow" w:hAnsi="Arial Narrow"/>
          <w:sz w:val="16"/>
          <w:szCs w:val="16"/>
          <w:lang w:val="it-IT"/>
        </w:rPr>
        <w:t xml:space="preserve"> </w:t>
      </w:r>
      <w:proofErr w:type="spellStart"/>
      <w:r w:rsidRPr="0082168F">
        <w:rPr>
          <w:rFonts w:ascii="Arial Narrow" w:hAnsi="Arial Narrow"/>
          <w:sz w:val="16"/>
          <w:szCs w:val="16"/>
          <w:lang w:val="it-IT"/>
        </w:rPr>
        <w:t>zum</w:t>
      </w:r>
      <w:proofErr w:type="spellEnd"/>
      <w:r w:rsidRPr="0082168F">
        <w:rPr>
          <w:rFonts w:ascii="Arial Narrow" w:hAnsi="Arial Narrow"/>
          <w:sz w:val="16"/>
          <w:szCs w:val="16"/>
          <w:lang w:val="it-IT"/>
        </w:rPr>
        <w:t xml:space="preserve"> Download: </w:t>
      </w:r>
      <w:hyperlink r:id="rId9" w:history="1">
        <w:r w:rsidRPr="00224247">
          <w:rPr>
            <w:rStyle w:val="Hyperlink"/>
            <w:rFonts w:ascii="Arial Narrow" w:hAnsi="Arial Narrow"/>
            <w:sz w:val="16"/>
            <w:szCs w:val="16"/>
            <w:lang w:val="it-IT"/>
          </w:rPr>
          <w:t>www.pk-server.de/F-SAEGER-INITIATIVE-2013</w:t>
        </w:r>
      </w:hyperlink>
    </w:p>
    <w:p w:rsidR="00B65832" w:rsidRDefault="00B65832" w:rsidP="00B65832">
      <w:pPr>
        <w:rPr>
          <w:rFonts w:ascii="Arial Narrow" w:hAnsi="Arial Narrow"/>
          <w:sz w:val="16"/>
          <w:szCs w:val="16"/>
          <w:lang w:val="it-IT"/>
        </w:rPr>
      </w:pPr>
      <w:proofErr w:type="spellStart"/>
      <w:r w:rsidRPr="0082168F">
        <w:rPr>
          <w:rFonts w:ascii="Arial Narrow" w:hAnsi="Arial Narrow"/>
          <w:sz w:val="16"/>
          <w:szCs w:val="16"/>
          <w:lang w:val="it-IT"/>
        </w:rPr>
        <w:t>Bilder</w:t>
      </w:r>
      <w:proofErr w:type="spellEnd"/>
      <w:r w:rsidRPr="0082168F">
        <w:rPr>
          <w:rFonts w:ascii="Arial Narrow" w:hAnsi="Arial Narrow"/>
          <w:sz w:val="16"/>
          <w:szCs w:val="16"/>
          <w:lang w:val="it-IT"/>
        </w:rPr>
        <w:t xml:space="preserve"> </w:t>
      </w:r>
      <w:proofErr w:type="spellStart"/>
      <w:r w:rsidRPr="0082168F">
        <w:rPr>
          <w:rFonts w:ascii="Arial Narrow" w:hAnsi="Arial Narrow"/>
          <w:sz w:val="16"/>
          <w:szCs w:val="16"/>
          <w:lang w:val="it-IT"/>
        </w:rPr>
        <w:t>zum</w:t>
      </w:r>
      <w:proofErr w:type="spellEnd"/>
      <w:r w:rsidRPr="0082168F">
        <w:rPr>
          <w:rFonts w:ascii="Arial Narrow" w:hAnsi="Arial Narrow"/>
          <w:sz w:val="16"/>
          <w:szCs w:val="16"/>
          <w:lang w:val="it-IT"/>
        </w:rPr>
        <w:t xml:space="preserve"> Download: </w:t>
      </w:r>
      <w:hyperlink r:id="rId10" w:history="1">
        <w:r w:rsidRPr="00224247">
          <w:rPr>
            <w:rStyle w:val="Hyperlink"/>
            <w:rFonts w:ascii="Arial Narrow" w:hAnsi="Arial Narrow"/>
            <w:sz w:val="16"/>
            <w:szCs w:val="16"/>
            <w:lang w:val="it-IT"/>
          </w:rPr>
          <w:t>www.pk-server.de/F-SAEGER-PIEPER-2013</w:t>
        </w:r>
      </w:hyperlink>
    </w:p>
    <w:p w:rsidR="00B65832" w:rsidRPr="00B65832" w:rsidRDefault="00B65832" w:rsidP="0082168F">
      <w:pPr>
        <w:rPr>
          <w:rFonts w:ascii="Arial Narrow" w:hAnsi="Arial Narrow"/>
          <w:sz w:val="20"/>
          <w:szCs w:val="20"/>
          <w:lang w:val="it-IT"/>
        </w:rPr>
      </w:pPr>
    </w:p>
    <w:p w:rsidR="0098242C" w:rsidRDefault="0098242C" w:rsidP="0082168F">
      <w:pPr>
        <w:rPr>
          <w:rFonts w:ascii="Arial Narrow" w:hAnsi="Arial Narrow"/>
        </w:rPr>
      </w:pPr>
    </w:p>
    <w:p w:rsidR="00A27F92" w:rsidRPr="00A27F92" w:rsidRDefault="00A27F92" w:rsidP="00A27F92">
      <w:pPr>
        <w:spacing w:line="276" w:lineRule="auto"/>
        <w:rPr>
          <w:rFonts w:ascii="Arial Narrow" w:hAnsi="Arial Narrow" w:cs="Arial"/>
          <w:sz w:val="20"/>
          <w:szCs w:val="20"/>
        </w:rPr>
      </w:pPr>
      <w:r w:rsidRPr="00A27F92">
        <w:rPr>
          <w:rFonts w:ascii="Arial Narrow" w:hAnsi="Arial Narrow" w:cs="Arial"/>
          <w:b/>
          <w:sz w:val="20"/>
          <w:szCs w:val="20"/>
        </w:rPr>
        <w:t>Sauerland</w:t>
      </w:r>
      <w:r w:rsidRPr="00A27F92">
        <w:rPr>
          <w:rFonts w:ascii="Arial Narrow" w:hAnsi="Arial Narrow" w:cs="Arial"/>
          <w:sz w:val="20"/>
          <w:szCs w:val="20"/>
        </w:rPr>
        <w:t xml:space="preserve">. Mit großer Enttäuschung reagieren die </w:t>
      </w:r>
      <w:r w:rsidR="00D87977">
        <w:rPr>
          <w:rFonts w:ascii="Arial Narrow" w:hAnsi="Arial Narrow" w:cs="Arial"/>
          <w:sz w:val="20"/>
          <w:szCs w:val="20"/>
        </w:rPr>
        <w:t xml:space="preserve">Holzverabeiter </w:t>
      </w:r>
      <w:r w:rsidRPr="00A27F92">
        <w:rPr>
          <w:rFonts w:ascii="Arial Narrow" w:hAnsi="Arial Narrow" w:cs="Arial"/>
          <w:sz w:val="20"/>
          <w:szCs w:val="20"/>
        </w:rPr>
        <w:t>im Sauerland auf ein Schreiben von NRW-Landesumweltminister Johannes Remmel</w:t>
      </w:r>
      <w:r w:rsidR="00882BD0">
        <w:rPr>
          <w:rFonts w:ascii="Arial Narrow" w:hAnsi="Arial Narrow" w:cs="Arial"/>
          <w:sz w:val="20"/>
          <w:szCs w:val="20"/>
        </w:rPr>
        <w:t xml:space="preserve"> </w:t>
      </w:r>
      <w:r w:rsidR="007A1053">
        <w:rPr>
          <w:rFonts w:ascii="Arial Narrow" w:hAnsi="Arial Narrow" w:cs="Arial"/>
          <w:sz w:val="20"/>
          <w:szCs w:val="20"/>
        </w:rPr>
        <w:t xml:space="preserve">(BÜNDNIS 90/ DIE GRÜNEN) </w:t>
      </w:r>
      <w:r w:rsidR="00882BD0">
        <w:rPr>
          <w:rFonts w:ascii="Arial Narrow" w:hAnsi="Arial Narrow" w:cs="Arial"/>
          <w:sz w:val="20"/>
          <w:szCs w:val="20"/>
        </w:rPr>
        <w:t>zum Thema Rundholzversorgung</w:t>
      </w:r>
      <w:r w:rsidRPr="00A27F92">
        <w:rPr>
          <w:rFonts w:ascii="Arial Narrow" w:hAnsi="Arial Narrow" w:cs="Arial"/>
          <w:sz w:val="20"/>
          <w:szCs w:val="20"/>
        </w:rPr>
        <w:t xml:space="preserve">. Die </w:t>
      </w:r>
      <w:r w:rsidR="00A41F97">
        <w:rPr>
          <w:rFonts w:ascii="Arial Narrow" w:hAnsi="Arial Narrow" w:cs="Arial"/>
          <w:sz w:val="20"/>
          <w:szCs w:val="20"/>
        </w:rPr>
        <w:t xml:space="preserve">mehr als 30 </w:t>
      </w:r>
      <w:r w:rsidRPr="00A27F92">
        <w:rPr>
          <w:rFonts w:ascii="Arial Narrow" w:hAnsi="Arial Narrow" w:cs="Arial"/>
          <w:sz w:val="20"/>
          <w:szCs w:val="20"/>
        </w:rPr>
        <w:t>Mittelständler</w:t>
      </w:r>
      <w:r w:rsidR="00D87977">
        <w:rPr>
          <w:rFonts w:ascii="Arial Narrow" w:hAnsi="Arial Narrow" w:cs="Arial"/>
          <w:sz w:val="20"/>
          <w:szCs w:val="20"/>
        </w:rPr>
        <w:t>, die sich i</w:t>
      </w:r>
      <w:r w:rsidR="00B65832">
        <w:rPr>
          <w:rFonts w:ascii="Arial Narrow" w:hAnsi="Arial Narrow" w:cs="Arial"/>
          <w:sz w:val="20"/>
          <w:szCs w:val="20"/>
        </w:rPr>
        <w:t>n der „Initiative</w:t>
      </w:r>
      <w:r w:rsidR="00D87977">
        <w:rPr>
          <w:rFonts w:ascii="Arial Narrow" w:hAnsi="Arial Narrow" w:cs="Arial"/>
          <w:sz w:val="20"/>
          <w:szCs w:val="20"/>
        </w:rPr>
        <w:t xml:space="preserve"> Holz und Arbeit NRW</w:t>
      </w:r>
      <w:r w:rsidR="008550CA">
        <w:rPr>
          <w:rFonts w:ascii="Arial Narrow" w:hAnsi="Arial Narrow" w:cs="Arial"/>
          <w:sz w:val="20"/>
          <w:szCs w:val="20"/>
        </w:rPr>
        <w:t>“</w:t>
      </w:r>
      <w:r w:rsidR="00D87977">
        <w:rPr>
          <w:rFonts w:ascii="Arial Narrow" w:hAnsi="Arial Narrow" w:cs="Arial"/>
          <w:sz w:val="20"/>
          <w:szCs w:val="20"/>
        </w:rPr>
        <w:t xml:space="preserve"> zusammengeschlossen haben, </w:t>
      </w:r>
      <w:r w:rsidRPr="00A27F92">
        <w:rPr>
          <w:rFonts w:ascii="Arial Narrow" w:hAnsi="Arial Narrow" w:cs="Arial"/>
          <w:sz w:val="20"/>
          <w:szCs w:val="20"/>
        </w:rPr>
        <w:t>fühlen sich vom Minister nicht ernst</w:t>
      </w:r>
      <w:r w:rsidR="00882BD0">
        <w:rPr>
          <w:rFonts w:ascii="Arial Narrow" w:hAnsi="Arial Narrow" w:cs="Arial"/>
          <w:sz w:val="20"/>
          <w:szCs w:val="20"/>
        </w:rPr>
        <w:t xml:space="preserve"> </w:t>
      </w:r>
      <w:r w:rsidRPr="00A27F92">
        <w:rPr>
          <w:rFonts w:ascii="Arial Narrow" w:hAnsi="Arial Narrow" w:cs="Arial"/>
          <w:sz w:val="20"/>
          <w:szCs w:val="20"/>
        </w:rPr>
        <w:t xml:space="preserve">genommen und wollen nicht länger vertröstet werden. Hintergrund ist der akute Holzmangel in NRW, der </w:t>
      </w:r>
      <w:r w:rsidR="00A41F97">
        <w:rPr>
          <w:rFonts w:ascii="Arial Narrow" w:hAnsi="Arial Narrow" w:cs="Arial"/>
          <w:sz w:val="20"/>
          <w:szCs w:val="20"/>
        </w:rPr>
        <w:t xml:space="preserve">durch die im Raum stehenden größeren Rundholzlieferungen an den österreichischen Großsäger Klausner </w:t>
      </w:r>
      <w:r w:rsidR="008F3F54">
        <w:rPr>
          <w:rFonts w:ascii="Arial Narrow" w:hAnsi="Arial Narrow" w:cs="Arial"/>
          <w:sz w:val="20"/>
          <w:szCs w:val="20"/>
        </w:rPr>
        <w:t>massiv</w:t>
      </w:r>
      <w:r w:rsidR="00A41F97">
        <w:rPr>
          <w:rFonts w:ascii="Arial Narrow" w:hAnsi="Arial Narrow" w:cs="Arial"/>
          <w:sz w:val="20"/>
          <w:szCs w:val="20"/>
        </w:rPr>
        <w:t xml:space="preserve"> verschärft würde: </w:t>
      </w:r>
      <w:r w:rsidRPr="00A27F92">
        <w:rPr>
          <w:rFonts w:ascii="Arial Narrow" w:hAnsi="Arial Narrow" w:cs="Arial"/>
          <w:sz w:val="20"/>
          <w:szCs w:val="20"/>
        </w:rPr>
        <w:t xml:space="preserve">Sollte </w:t>
      </w:r>
      <w:r w:rsidR="00D87977">
        <w:rPr>
          <w:rFonts w:ascii="Arial Narrow" w:hAnsi="Arial Narrow" w:cs="Arial"/>
          <w:sz w:val="20"/>
          <w:szCs w:val="20"/>
        </w:rPr>
        <w:t xml:space="preserve">zwischen </w:t>
      </w:r>
      <w:r w:rsidRPr="00A27F92">
        <w:rPr>
          <w:rFonts w:ascii="Arial Narrow" w:hAnsi="Arial Narrow" w:cs="Arial"/>
          <w:sz w:val="20"/>
          <w:szCs w:val="20"/>
        </w:rPr>
        <w:t xml:space="preserve">Klausner </w:t>
      </w:r>
      <w:r w:rsidR="00D87977">
        <w:rPr>
          <w:rFonts w:ascii="Arial Narrow" w:hAnsi="Arial Narrow" w:cs="Arial"/>
          <w:sz w:val="20"/>
          <w:szCs w:val="20"/>
        </w:rPr>
        <w:t xml:space="preserve">und dem Land NRW </w:t>
      </w:r>
      <w:r w:rsidR="00A41F97">
        <w:rPr>
          <w:rFonts w:ascii="Arial Narrow" w:hAnsi="Arial Narrow" w:cs="Arial"/>
          <w:sz w:val="20"/>
          <w:szCs w:val="20"/>
        </w:rPr>
        <w:t xml:space="preserve">bis Anfang November </w:t>
      </w:r>
      <w:r w:rsidR="00D87977">
        <w:rPr>
          <w:rFonts w:ascii="Arial Narrow" w:hAnsi="Arial Narrow" w:cs="Arial"/>
          <w:sz w:val="20"/>
          <w:szCs w:val="20"/>
        </w:rPr>
        <w:t xml:space="preserve">kein Vergleich zustande kommen, </w:t>
      </w:r>
      <w:r w:rsidRPr="00A27F92">
        <w:rPr>
          <w:rFonts w:ascii="Arial Narrow" w:hAnsi="Arial Narrow" w:cs="Arial"/>
          <w:sz w:val="20"/>
          <w:szCs w:val="20"/>
        </w:rPr>
        <w:t xml:space="preserve">muss NRW rund 200 000 Festmeter Holz allein in diesem Jahr liefern. Für viele der heimischen </w:t>
      </w:r>
      <w:r w:rsidR="00A41F97">
        <w:rPr>
          <w:rFonts w:ascii="Arial Narrow" w:hAnsi="Arial Narrow" w:cs="Arial"/>
          <w:sz w:val="20"/>
          <w:szCs w:val="20"/>
        </w:rPr>
        <w:t>Holzverarbeitungsbetriebe</w:t>
      </w:r>
      <w:r w:rsidR="008550CA">
        <w:rPr>
          <w:rFonts w:ascii="Arial Narrow" w:hAnsi="Arial Narrow" w:cs="Arial"/>
          <w:sz w:val="20"/>
          <w:szCs w:val="20"/>
        </w:rPr>
        <w:t xml:space="preserve"> </w:t>
      </w:r>
      <w:r w:rsidRPr="00A27F92">
        <w:rPr>
          <w:rFonts w:ascii="Arial Narrow" w:hAnsi="Arial Narrow" w:cs="Arial"/>
          <w:sz w:val="20"/>
          <w:szCs w:val="20"/>
        </w:rPr>
        <w:t xml:space="preserve">wäre dies der </w:t>
      </w:r>
      <w:r w:rsidR="00A41F97">
        <w:rPr>
          <w:rFonts w:ascii="Arial Narrow" w:hAnsi="Arial Narrow" w:cs="Arial"/>
          <w:sz w:val="20"/>
          <w:szCs w:val="20"/>
        </w:rPr>
        <w:t xml:space="preserve">sichere </w:t>
      </w:r>
      <w:r w:rsidRPr="00A27F92">
        <w:rPr>
          <w:rFonts w:ascii="Arial Narrow" w:hAnsi="Arial Narrow" w:cs="Arial"/>
          <w:sz w:val="20"/>
          <w:szCs w:val="20"/>
        </w:rPr>
        <w:t xml:space="preserve">Todesstoß. Erneut fordern die </w:t>
      </w:r>
      <w:r w:rsidR="00A41F97">
        <w:rPr>
          <w:rFonts w:ascii="Arial Narrow" w:hAnsi="Arial Narrow" w:cs="Arial"/>
          <w:sz w:val="20"/>
          <w:szCs w:val="20"/>
        </w:rPr>
        <w:t>Unternehmer daher</w:t>
      </w:r>
      <w:r w:rsidR="00882BD0">
        <w:rPr>
          <w:rFonts w:ascii="Arial Narrow" w:hAnsi="Arial Narrow" w:cs="Arial"/>
          <w:sz w:val="20"/>
          <w:szCs w:val="20"/>
        </w:rPr>
        <w:t xml:space="preserve"> </w:t>
      </w:r>
      <w:r w:rsidRPr="00A27F92">
        <w:rPr>
          <w:rFonts w:ascii="Arial Narrow" w:hAnsi="Arial Narrow" w:cs="Arial"/>
          <w:sz w:val="20"/>
          <w:szCs w:val="20"/>
        </w:rPr>
        <w:t>das Land auf, ersatzweise Holz aus dem Ausland zu importieren, statt Holz aus den NRW-</w:t>
      </w:r>
      <w:r w:rsidR="00A41F97">
        <w:rPr>
          <w:rFonts w:ascii="Arial Narrow" w:hAnsi="Arial Narrow" w:cs="Arial"/>
          <w:sz w:val="20"/>
          <w:szCs w:val="20"/>
        </w:rPr>
        <w:t>Wä</w:t>
      </w:r>
      <w:r w:rsidR="008F7BB4">
        <w:rPr>
          <w:rFonts w:ascii="Arial Narrow" w:hAnsi="Arial Narrow" w:cs="Arial"/>
          <w:sz w:val="20"/>
          <w:szCs w:val="20"/>
        </w:rPr>
        <w:t>l</w:t>
      </w:r>
      <w:r w:rsidR="00A41F97">
        <w:rPr>
          <w:rFonts w:ascii="Arial Narrow" w:hAnsi="Arial Narrow" w:cs="Arial"/>
          <w:sz w:val="20"/>
          <w:szCs w:val="20"/>
        </w:rPr>
        <w:t>dern</w:t>
      </w:r>
      <w:r w:rsidR="00882BD0">
        <w:rPr>
          <w:rFonts w:ascii="Arial Narrow" w:hAnsi="Arial Narrow" w:cs="Arial"/>
          <w:sz w:val="20"/>
          <w:szCs w:val="20"/>
        </w:rPr>
        <w:t xml:space="preserve"> an Klausner zu liefern; viele der rund 180 000 Arbeitsplätze in der NRW-Holzindustrie seien </w:t>
      </w:r>
      <w:r w:rsidR="00A41F97">
        <w:rPr>
          <w:rFonts w:ascii="Arial Narrow" w:hAnsi="Arial Narrow" w:cs="Arial"/>
          <w:sz w:val="20"/>
          <w:szCs w:val="20"/>
        </w:rPr>
        <w:t xml:space="preserve">sonst </w:t>
      </w:r>
      <w:r w:rsidR="00882BD0">
        <w:rPr>
          <w:rFonts w:ascii="Arial Narrow" w:hAnsi="Arial Narrow" w:cs="Arial"/>
          <w:sz w:val="20"/>
          <w:szCs w:val="20"/>
        </w:rPr>
        <w:t>gefährdet.</w:t>
      </w:r>
    </w:p>
    <w:p w:rsidR="00A27F92" w:rsidRPr="00A27F92" w:rsidRDefault="00A27F92" w:rsidP="00A27F92">
      <w:pPr>
        <w:spacing w:line="276" w:lineRule="auto"/>
        <w:rPr>
          <w:rFonts w:ascii="Arial Narrow" w:hAnsi="Arial Narrow" w:cs="Arial"/>
          <w:sz w:val="20"/>
          <w:szCs w:val="20"/>
        </w:rPr>
      </w:pPr>
    </w:p>
    <w:p w:rsidR="00277B66" w:rsidRDefault="00A27F92" w:rsidP="00277B66">
      <w:pPr>
        <w:spacing w:line="276" w:lineRule="auto"/>
        <w:rPr>
          <w:rFonts w:ascii="Arial Narrow" w:hAnsi="Arial Narrow"/>
          <w:sz w:val="20"/>
          <w:szCs w:val="20"/>
        </w:rPr>
      </w:pPr>
      <w:r w:rsidRPr="00A27F92">
        <w:rPr>
          <w:rFonts w:ascii="Arial Narrow" w:hAnsi="Arial Narrow" w:cs="Arial"/>
          <w:sz w:val="20"/>
          <w:szCs w:val="20"/>
        </w:rPr>
        <w:t xml:space="preserve">Im Sommer hatten sich </w:t>
      </w:r>
      <w:r w:rsidR="00B44AFA">
        <w:rPr>
          <w:rFonts w:ascii="Arial Narrow" w:hAnsi="Arial Narrow" w:cs="Arial"/>
          <w:sz w:val="20"/>
          <w:szCs w:val="20"/>
        </w:rPr>
        <w:t xml:space="preserve">über 30 </w:t>
      </w:r>
      <w:r w:rsidR="00882BD0">
        <w:rPr>
          <w:rFonts w:ascii="Arial Narrow" w:hAnsi="Arial Narrow" w:cs="Arial"/>
          <w:sz w:val="20"/>
          <w:szCs w:val="20"/>
        </w:rPr>
        <w:t xml:space="preserve">mittelständische Holzverarbeitungsbetriebe </w:t>
      </w:r>
      <w:r w:rsidRPr="00A27F92">
        <w:rPr>
          <w:rFonts w:ascii="Arial Narrow" w:hAnsi="Arial Narrow" w:cs="Arial"/>
          <w:sz w:val="20"/>
          <w:szCs w:val="20"/>
        </w:rPr>
        <w:t>im Sauerland zu</w:t>
      </w:r>
      <w:r w:rsidR="00B65832">
        <w:rPr>
          <w:rFonts w:ascii="Arial Narrow" w:hAnsi="Arial Narrow" w:cs="Arial"/>
          <w:sz w:val="20"/>
          <w:szCs w:val="20"/>
        </w:rPr>
        <w:t>r</w:t>
      </w:r>
      <w:r w:rsidRPr="00A27F92">
        <w:rPr>
          <w:rFonts w:ascii="Arial Narrow" w:hAnsi="Arial Narrow" w:cs="Arial"/>
          <w:sz w:val="20"/>
          <w:szCs w:val="20"/>
        </w:rPr>
        <w:t xml:space="preserve"> </w:t>
      </w:r>
      <w:r w:rsidR="002C62B4">
        <w:rPr>
          <w:rFonts w:ascii="Arial Narrow" w:hAnsi="Arial Narrow" w:cs="Arial"/>
          <w:sz w:val="20"/>
          <w:szCs w:val="20"/>
        </w:rPr>
        <w:t>„</w:t>
      </w:r>
      <w:r w:rsidR="00B65832">
        <w:rPr>
          <w:rFonts w:ascii="Arial Narrow" w:hAnsi="Arial Narrow" w:cs="Arial"/>
          <w:sz w:val="20"/>
          <w:szCs w:val="20"/>
        </w:rPr>
        <w:t>Initiative</w:t>
      </w:r>
      <w:r w:rsidRPr="00A27F92">
        <w:rPr>
          <w:rFonts w:ascii="Arial Narrow" w:hAnsi="Arial Narrow" w:cs="Arial"/>
          <w:sz w:val="20"/>
          <w:szCs w:val="20"/>
        </w:rPr>
        <w:t xml:space="preserve"> Holz und Arbeit NRW</w:t>
      </w:r>
      <w:r w:rsidR="002C62B4">
        <w:rPr>
          <w:rFonts w:ascii="Arial Narrow" w:hAnsi="Arial Narrow" w:cs="Arial"/>
          <w:sz w:val="20"/>
          <w:szCs w:val="20"/>
        </w:rPr>
        <w:t>“</w:t>
      </w:r>
      <w:r w:rsidRPr="00A27F92">
        <w:rPr>
          <w:rFonts w:ascii="Arial Narrow" w:hAnsi="Arial Narrow" w:cs="Arial"/>
          <w:sz w:val="20"/>
          <w:szCs w:val="20"/>
        </w:rPr>
        <w:t xml:space="preserve"> zusammengeschlossen und den Landwirtschaftsminister aufgefordert, im Sinne der </w:t>
      </w:r>
      <w:r w:rsidR="008F3F54">
        <w:rPr>
          <w:rFonts w:ascii="Arial Narrow" w:hAnsi="Arial Narrow" w:cs="Arial"/>
          <w:sz w:val="20"/>
          <w:szCs w:val="20"/>
        </w:rPr>
        <w:t>Unternehmen</w:t>
      </w:r>
      <w:r w:rsidR="00882BD0">
        <w:rPr>
          <w:rFonts w:ascii="Arial Narrow" w:hAnsi="Arial Narrow" w:cs="Arial"/>
          <w:sz w:val="20"/>
          <w:szCs w:val="20"/>
        </w:rPr>
        <w:t xml:space="preserve"> </w:t>
      </w:r>
      <w:r w:rsidRPr="00A27F92">
        <w:rPr>
          <w:rFonts w:ascii="Arial Narrow" w:hAnsi="Arial Narrow" w:cs="Arial"/>
          <w:sz w:val="20"/>
          <w:szCs w:val="20"/>
        </w:rPr>
        <w:t>aktiv zu werden. In einem offenen Brief an die Landesregierung und politische Entscheidungsträger in Nordrhein-Westfalen bat das Bündnis „Holz und Arbeit NRW“ um eine Lösung im Rechtsstreit des Landes mit dem österreichischen Konzern Klausner. Notfalls müssten auch unkonventionelle Lösungswege, wie der Import von Rundholz aus dem Ausland, in Betracht gezogen werden. Mit Blick auf akut drohende Insolvenzen müsse es im Interesse der Landesregierung sein, die Rundholzversorgung heimischer Betriebe unabhängig von einem gerichtlichen Urteil oder einer außergerichtlichen Einigung mit Klausner perspektivisch zu sichern.</w:t>
      </w:r>
      <w:r w:rsidR="000A4EBB">
        <w:rPr>
          <w:rFonts w:ascii="Arial Narrow" w:hAnsi="Arial Narrow" w:cs="Arial"/>
          <w:sz w:val="20"/>
          <w:szCs w:val="20"/>
        </w:rPr>
        <w:t xml:space="preserve"> </w:t>
      </w:r>
      <w:r w:rsidR="00277B66">
        <w:rPr>
          <w:rFonts w:ascii="Arial Narrow" w:hAnsi="Arial Narrow"/>
          <w:sz w:val="20"/>
          <w:szCs w:val="20"/>
        </w:rPr>
        <w:t xml:space="preserve">Nach Ansicht der </w:t>
      </w:r>
      <w:proofErr w:type="spellStart"/>
      <w:r w:rsidR="00277B66">
        <w:rPr>
          <w:rFonts w:ascii="Arial Narrow" w:hAnsi="Arial Narrow"/>
          <w:sz w:val="20"/>
          <w:szCs w:val="20"/>
        </w:rPr>
        <w:t>Holzverarbeiter</w:t>
      </w:r>
      <w:proofErr w:type="spellEnd"/>
      <w:r w:rsidR="00277B66">
        <w:rPr>
          <w:rFonts w:ascii="Arial Narrow" w:hAnsi="Arial Narrow"/>
          <w:sz w:val="20"/>
          <w:szCs w:val="20"/>
        </w:rPr>
        <w:t xml:space="preserve"> sind im Falle einer Lieferverpflichtung des Landes Rundholzimporte für Klausner nicht nur notwendig, um die standortnahe Belieferung heimischer Betriebe und damit deren Existenz zu sichern, sondern es können sich daraus bei kürzeren Lieferwegen aus Osteuropa zu den </w:t>
      </w:r>
      <w:proofErr w:type="spellStart"/>
      <w:r w:rsidR="00277B66">
        <w:rPr>
          <w:rFonts w:ascii="Arial Narrow" w:hAnsi="Arial Narrow"/>
          <w:sz w:val="20"/>
          <w:szCs w:val="20"/>
        </w:rPr>
        <w:t>Klausnerstandorten</w:t>
      </w:r>
      <w:proofErr w:type="spellEnd"/>
      <w:r w:rsidR="00277B66">
        <w:rPr>
          <w:rFonts w:ascii="Arial Narrow" w:hAnsi="Arial Narrow"/>
          <w:sz w:val="20"/>
          <w:szCs w:val="20"/>
        </w:rPr>
        <w:t xml:space="preserve"> in Thüringen und Sachsen außerdem weitere ökonomische und ökologische Vorteile ergeben.</w:t>
      </w:r>
    </w:p>
    <w:p w:rsidR="00A27F92" w:rsidRPr="00A27F92" w:rsidRDefault="00A27F92" w:rsidP="00A27F92">
      <w:pPr>
        <w:spacing w:line="276" w:lineRule="auto"/>
        <w:rPr>
          <w:rFonts w:ascii="Arial Narrow" w:hAnsi="Arial Narrow" w:cs="Arial"/>
          <w:sz w:val="20"/>
          <w:szCs w:val="20"/>
        </w:rPr>
      </w:pPr>
    </w:p>
    <w:p w:rsidR="002F1616" w:rsidRDefault="00A27F92" w:rsidP="00A27F92">
      <w:pPr>
        <w:spacing w:line="276" w:lineRule="auto"/>
        <w:rPr>
          <w:rFonts w:ascii="Arial Narrow" w:hAnsi="Arial Narrow" w:cs="Arial"/>
          <w:sz w:val="20"/>
          <w:szCs w:val="20"/>
        </w:rPr>
      </w:pPr>
      <w:r w:rsidRPr="00A27F92">
        <w:rPr>
          <w:rFonts w:ascii="Arial Narrow" w:hAnsi="Arial Narrow" w:cs="Arial"/>
          <w:sz w:val="20"/>
          <w:szCs w:val="20"/>
        </w:rPr>
        <w:t xml:space="preserve">Die </w:t>
      </w:r>
      <w:r w:rsidR="00882BD0">
        <w:rPr>
          <w:rFonts w:ascii="Arial Narrow" w:hAnsi="Arial Narrow" w:cs="Arial"/>
          <w:sz w:val="20"/>
          <w:szCs w:val="20"/>
        </w:rPr>
        <w:t xml:space="preserve">Unternehmer </w:t>
      </w:r>
      <w:r w:rsidRPr="00A27F92">
        <w:rPr>
          <w:rFonts w:ascii="Arial Narrow" w:hAnsi="Arial Narrow" w:cs="Arial"/>
          <w:sz w:val="20"/>
          <w:szCs w:val="20"/>
        </w:rPr>
        <w:t xml:space="preserve">weisen auch Remmels Formulierung zurück, wonach „Sägewerkskunden im üblichen Umfang weiter wie bisher beliefert“ würden. Im Gegenteil: Die Rundholzversorgung ist nach Auffassung der </w:t>
      </w:r>
      <w:r w:rsidR="008F3F54">
        <w:rPr>
          <w:rFonts w:ascii="Arial Narrow" w:hAnsi="Arial Narrow" w:cs="Arial"/>
          <w:sz w:val="20"/>
          <w:szCs w:val="20"/>
        </w:rPr>
        <w:t>Betriebe</w:t>
      </w:r>
      <w:r w:rsidRPr="00A27F92">
        <w:rPr>
          <w:rFonts w:ascii="Arial Narrow" w:hAnsi="Arial Narrow" w:cs="Arial"/>
          <w:sz w:val="20"/>
          <w:szCs w:val="20"/>
        </w:rPr>
        <w:t xml:space="preserve"> weiterhin äußerst angespan</w:t>
      </w:r>
      <w:r w:rsidR="008F3F54">
        <w:rPr>
          <w:rFonts w:ascii="Arial Narrow" w:hAnsi="Arial Narrow" w:cs="Arial"/>
          <w:sz w:val="20"/>
          <w:szCs w:val="20"/>
        </w:rPr>
        <w:t>nt. „Mittelständischen Holzverarbeitern</w:t>
      </w:r>
      <w:r w:rsidRPr="00A27F92">
        <w:rPr>
          <w:rFonts w:ascii="Arial Narrow" w:hAnsi="Arial Narrow" w:cs="Arial"/>
          <w:sz w:val="20"/>
          <w:szCs w:val="20"/>
        </w:rPr>
        <w:t xml:space="preserve"> darf kein Rundholz aus dem Staatswald vorenthalten werden“, so Dr. Hubertus Weber von der Team Timber GmbH. In vielen </w:t>
      </w:r>
      <w:r w:rsidR="008E3A9C">
        <w:rPr>
          <w:rFonts w:ascii="Arial Narrow" w:hAnsi="Arial Narrow" w:cs="Arial"/>
          <w:sz w:val="20"/>
          <w:szCs w:val="20"/>
        </w:rPr>
        <w:t>Mittelstandsb</w:t>
      </w:r>
      <w:r w:rsidRPr="00A27F92">
        <w:rPr>
          <w:rFonts w:ascii="Arial Narrow" w:hAnsi="Arial Narrow" w:cs="Arial"/>
          <w:sz w:val="20"/>
          <w:szCs w:val="20"/>
        </w:rPr>
        <w:t>etrieben</w:t>
      </w:r>
      <w:r w:rsidR="008550CA">
        <w:rPr>
          <w:rFonts w:ascii="Arial Narrow" w:hAnsi="Arial Narrow" w:cs="Arial"/>
          <w:sz w:val="20"/>
          <w:szCs w:val="20"/>
        </w:rPr>
        <w:t xml:space="preserve"> </w:t>
      </w:r>
      <w:r w:rsidRPr="00A27F92">
        <w:rPr>
          <w:rFonts w:ascii="Arial Narrow" w:hAnsi="Arial Narrow" w:cs="Arial"/>
          <w:sz w:val="20"/>
          <w:szCs w:val="20"/>
        </w:rPr>
        <w:t>sei die Situation</w:t>
      </w:r>
      <w:r w:rsidR="002C62B4">
        <w:rPr>
          <w:rFonts w:ascii="Arial Narrow" w:hAnsi="Arial Narrow" w:cs="Arial"/>
          <w:sz w:val="20"/>
          <w:szCs w:val="20"/>
        </w:rPr>
        <w:t xml:space="preserve"> inzwischen</w:t>
      </w:r>
      <w:r w:rsidRPr="00A27F92">
        <w:rPr>
          <w:rFonts w:ascii="Arial Narrow" w:hAnsi="Arial Narrow" w:cs="Arial"/>
          <w:sz w:val="20"/>
          <w:szCs w:val="20"/>
        </w:rPr>
        <w:t xml:space="preserve"> </w:t>
      </w:r>
      <w:r w:rsidR="005413B8">
        <w:rPr>
          <w:rFonts w:ascii="Arial Narrow" w:hAnsi="Arial Narrow" w:cs="Arial"/>
          <w:sz w:val="20"/>
          <w:szCs w:val="20"/>
        </w:rPr>
        <w:t xml:space="preserve">so </w:t>
      </w:r>
      <w:r w:rsidRPr="00A27F92">
        <w:rPr>
          <w:rFonts w:ascii="Arial Narrow" w:hAnsi="Arial Narrow" w:cs="Arial"/>
          <w:sz w:val="20"/>
          <w:szCs w:val="20"/>
        </w:rPr>
        <w:t xml:space="preserve">prekär, dass </w:t>
      </w:r>
      <w:r w:rsidR="002F1616">
        <w:rPr>
          <w:rFonts w:ascii="Arial Narrow" w:hAnsi="Arial Narrow" w:cs="Arial"/>
          <w:sz w:val="20"/>
          <w:szCs w:val="20"/>
        </w:rPr>
        <w:t xml:space="preserve">einzelne Unternehmer überlegen, </w:t>
      </w:r>
      <w:r w:rsidR="002C62B4">
        <w:rPr>
          <w:rFonts w:ascii="Arial Narrow" w:hAnsi="Arial Narrow" w:cs="Arial"/>
          <w:sz w:val="20"/>
          <w:szCs w:val="20"/>
        </w:rPr>
        <w:t xml:space="preserve">mit spektakulären Aktionen </w:t>
      </w:r>
      <w:r w:rsidR="002F1616">
        <w:rPr>
          <w:rFonts w:ascii="Arial Narrow" w:hAnsi="Arial Narrow" w:cs="Arial"/>
          <w:sz w:val="20"/>
          <w:szCs w:val="20"/>
        </w:rPr>
        <w:t>an die Öffentlichkeit zu gehen.</w:t>
      </w:r>
    </w:p>
    <w:p w:rsidR="00882BD0" w:rsidRPr="00A27F92" w:rsidRDefault="00882BD0" w:rsidP="00A27F92">
      <w:pPr>
        <w:spacing w:line="276" w:lineRule="auto"/>
        <w:rPr>
          <w:rFonts w:ascii="Arial Narrow" w:hAnsi="Arial Narrow" w:cs="Arial"/>
          <w:sz w:val="20"/>
          <w:szCs w:val="20"/>
        </w:rPr>
      </w:pPr>
    </w:p>
    <w:p w:rsidR="00A27F92" w:rsidRPr="00A27F92" w:rsidRDefault="00A27F92" w:rsidP="00A27F92">
      <w:pPr>
        <w:spacing w:line="276" w:lineRule="auto"/>
        <w:rPr>
          <w:rFonts w:ascii="Arial Narrow" w:hAnsi="Arial Narrow" w:cs="Arial"/>
          <w:sz w:val="20"/>
          <w:szCs w:val="20"/>
        </w:rPr>
      </w:pPr>
      <w:r w:rsidRPr="00A27F92">
        <w:rPr>
          <w:rFonts w:ascii="Arial Narrow" w:hAnsi="Arial Narrow" w:cs="Arial"/>
          <w:sz w:val="20"/>
          <w:szCs w:val="20"/>
        </w:rPr>
        <w:lastRenderedPageBreak/>
        <w:t xml:space="preserve">Das Hauptverfahren zu den Lieferverträgen und Schadenersatzforderungen des Großkonzerns Klausner wird für das kommende Jahr erwartet. </w:t>
      </w:r>
      <w:r>
        <w:rPr>
          <w:rFonts w:ascii="Arial Narrow" w:hAnsi="Arial Narrow" w:cs="Arial"/>
          <w:sz w:val="20"/>
          <w:szCs w:val="20"/>
        </w:rPr>
        <w:t xml:space="preserve">Klausner </w:t>
      </w:r>
      <w:r w:rsidRPr="00A27F92">
        <w:rPr>
          <w:rFonts w:ascii="Arial Narrow" w:hAnsi="Arial Narrow" w:cs="Arial"/>
          <w:sz w:val="20"/>
          <w:szCs w:val="20"/>
        </w:rPr>
        <w:t xml:space="preserve"> fordert auf Grundlage eines nach dem Sturm Kyrill im Jahr 2007 geschlossenen Vertrages vom Land Nordrhein-Westfalen weiterhin die Lieferung von rund 500.000 Kubikmetern Fichtenstammholz jährlich – rückwirkend von 2010 bis Ende 2014. Im Landeswald können pro Jahr jedoch nur 200.000 Kubikmeter nachhaltig bereitgestellt werden.</w:t>
      </w:r>
    </w:p>
    <w:p w:rsidR="00A27F92" w:rsidRPr="00A27F92" w:rsidRDefault="00A27F92" w:rsidP="00A27F92">
      <w:pPr>
        <w:spacing w:line="276" w:lineRule="auto"/>
        <w:rPr>
          <w:rFonts w:ascii="Arial Narrow" w:hAnsi="Arial Narrow" w:cs="Arial"/>
          <w:sz w:val="20"/>
          <w:szCs w:val="20"/>
        </w:rPr>
      </w:pPr>
    </w:p>
    <w:p w:rsidR="0098242C" w:rsidRDefault="00A27F92" w:rsidP="00A27F92">
      <w:pPr>
        <w:spacing w:line="276" w:lineRule="auto"/>
        <w:rPr>
          <w:rFonts w:ascii="Arial Narrow" w:hAnsi="Arial Narrow" w:cs="Arial"/>
          <w:sz w:val="20"/>
          <w:szCs w:val="20"/>
        </w:rPr>
      </w:pPr>
      <w:r w:rsidRPr="00A27F92">
        <w:rPr>
          <w:rFonts w:ascii="Arial Narrow" w:hAnsi="Arial Narrow" w:cs="Arial"/>
          <w:sz w:val="20"/>
          <w:szCs w:val="20"/>
        </w:rPr>
        <w:t>Im Falle umfangreicher Holzlieferungen an Klausner befürchten die Sägebetriebe einen drohenden Lieferstopp von Rundholz und dadurch bedingt die Insolvenz zahlreicher regionaler Unternehmen und den Verlust vieler der rund 180.000 Arbeitsplätze entlang der Wertschöpfungskette Holz in Nordrhein-Westfalen. Erste Betriebe haben bereits Insolvenz angemeldet.</w:t>
      </w:r>
    </w:p>
    <w:p w:rsidR="00A27F92" w:rsidRDefault="00A27F92" w:rsidP="00A27F92">
      <w:pPr>
        <w:spacing w:line="276" w:lineRule="auto"/>
        <w:rPr>
          <w:rFonts w:ascii="Arial Narrow" w:hAnsi="Arial Narrow" w:cs="Arial"/>
          <w:sz w:val="20"/>
          <w:szCs w:val="20"/>
        </w:rPr>
      </w:pPr>
    </w:p>
    <w:p w:rsidR="00A27F92" w:rsidRDefault="00A27F92" w:rsidP="00A27F92">
      <w:pPr>
        <w:pStyle w:val="Standa"/>
        <w:spacing w:after="60" w:line="276" w:lineRule="auto"/>
        <w:rPr>
          <w:rFonts w:ascii="Arial" w:hAnsi="Arial" w:cs="Arial"/>
          <w:b/>
          <w:kern w:val="22"/>
          <w:sz w:val="16"/>
          <w:szCs w:val="16"/>
        </w:rPr>
      </w:pPr>
    </w:p>
    <w:p w:rsidR="00A27F92" w:rsidRDefault="00A27F92" w:rsidP="00A27F92">
      <w:pPr>
        <w:pStyle w:val="Standa"/>
        <w:spacing w:after="60" w:line="276" w:lineRule="auto"/>
        <w:rPr>
          <w:rFonts w:ascii="Arial" w:hAnsi="Arial" w:cs="Arial"/>
          <w:b/>
          <w:kern w:val="22"/>
          <w:sz w:val="16"/>
          <w:szCs w:val="16"/>
        </w:rPr>
      </w:pPr>
      <w:r>
        <w:rPr>
          <w:rFonts w:ascii="Arial" w:hAnsi="Arial" w:cs="Arial"/>
          <w:b/>
          <w:kern w:val="22"/>
          <w:sz w:val="16"/>
          <w:szCs w:val="16"/>
        </w:rPr>
        <w:t>Pressekontakt</w:t>
      </w:r>
    </w:p>
    <w:p w:rsidR="00A27F92" w:rsidRPr="00A27F92" w:rsidRDefault="00A27F92" w:rsidP="00A27F92">
      <w:pPr>
        <w:pStyle w:val="Standa"/>
        <w:spacing w:line="276" w:lineRule="auto"/>
        <w:rPr>
          <w:rFonts w:ascii="Arial" w:hAnsi="Arial" w:cs="Arial"/>
          <w:color w:val="000000"/>
          <w:sz w:val="16"/>
          <w:szCs w:val="16"/>
        </w:rPr>
      </w:pPr>
      <w:r w:rsidRPr="00A27F92">
        <w:rPr>
          <w:rFonts w:ascii="Arial" w:hAnsi="Arial" w:cs="Arial"/>
          <w:color w:val="000000"/>
          <w:sz w:val="16"/>
          <w:szCs w:val="16"/>
        </w:rPr>
        <w:t>Initiative Holz und Arbeit NRW</w:t>
      </w:r>
    </w:p>
    <w:p w:rsidR="00A27F92" w:rsidRDefault="00A27F92" w:rsidP="00A27F92">
      <w:pPr>
        <w:pStyle w:val="Standa"/>
        <w:spacing w:line="276" w:lineRule="auto"/>
        <w:rPr>
          <w:rFonts w:ascii="Arial" w:hAnsi="Arial" w:cs="Arial"/>
          <w:color w:val="000000"/>
          <w:sz w:val="16"/>
          <w:szCs w:val="16"/>
        </w:rPr>
      </w:pPr>
    </w:p>
    <w:p w:rsidR="00A27F92" w:rsidRPr="008550CA" w:rsidRDefault="00A27F92" w:rsidP="00A27F92">
      <w:pPr>
        <w:pStyle w:val="Standa"/>
        <w:spacing w:line="276" w:lineRule="auto"/>
        <w:rPr>
          <w:rFonts w:ascii="Arial" w:hAnsi="Arial" w:cs="Arial"/>
          <w:b/>
          <w:color w:val="000000"/>
          <w:kern w:val="22"/>
          <w:sz w:val="16"/>
          <w:szCs w:val="16"/>
        </w:rPr>
      </w:pPr>
      <w:r w:rsidRPr="008550CA">
        <w:rPr>
          <w:rFonts w:ascii="Arial" w:hAnsi="Arial" w:cs="Arial"/>
          <w:color w:val="000000"/>
          <w:sz w:val="16"/>
          <w:szCs w:val="16"/>
        </w:rPr>
        <w:t>Hans-Georg Pieper</w:t>
      </w:r>
    </w:p>
    <w:p w:rsidR="00A27F92" w:rsidRPr="00A27F92" w:rsidRDefault="00A27F92" w:rsidP="00A27F92">
      <w:pPr>
        <w:rPr>
          <w:rFonts w:ascii="Arial" w:hAnsi="Arial" w:cs="Arial"/>
          <w:color w:val="000000"/>
          <w:sz w:val="16"/>
          <w:szCs w:val="16"/>
        </w:rPr>
      </w:pPr>
      <w:r>
        <w:rPr>
          <w:rFonts w:ascii="Arial" w:hAnsi="Arial" w:cs="Arial"/>
          <w:sz w:val="16"/>
          <w:szCs w:val="16"/>
        </w:rPr>
        <w:t>Im Westfeld 2</w:t>
      </w:r>
      <w:r>
        <w:rPr>
          <w:rFonts w:ascii="Arial" w:hAnsi="Arial" w:cs="Arial"/>
          <w:sz w:val="16"/>
          <w:szCs w:val="16"/>
        </w:rPr>
        <w:br/>
        <w:t>59939 Olsberg</w:t>
      </w:r>
      <w:r>
        <w:rPr>
          <w:rFonts w:ascii="Arial" w:hAnsi="Arial" w:cs="Arial"/>
          <w:sz w:val="16"/>
          <w:szCs w:val="16"/>
        </w:rPr>
        <w:br/>
      </w:r>
      <w:r>
        <w:rPr>
          <w:rFonts w:ascii="Arial" w:hAnsi="Arial" w:cs="Arial"/>
          <w:sz w:val="16"/>
          <w:szCs w:val="16"/>
        </w:rPr>
        <w:br/>
      </w:r>
      <w:hyperlink r:id="rId11" w:history="1">
        <w:r w:rsidRPr="00A27F92">
          <w:rPr>
            <w:rStyle w:val="Hyperlink"/>
            <w:rFonts w:ascii="Arial" w:hAnsi="Arial" w:cs="Arial"/>
            <w:color w:val="000000"/>
            <w:sz w:val="16"/>
            <w:szCs w:val="16"/>
          </w:rPr>
          <w:t>info@holz-und-arbeit-nrw.de</w:t>
        </w:r>
      </w:hyperlink>
    </w:p>
    <w:p w:rsidR="00A27F92" w:rsidRDefault="00A27F92" w:rsidP="00A27F92">
      <w:pPr>
        <w:rPr>
          <w:rFonts w:ascii="Arial" w:hAnsi="Arial" w:cs="Arial"/>
          <w:sz w:val="16"/>
          <w:szCs w:val="16"/>
        </w:rPr>
      </w:pPr>
      <w:r w:rsidRPr="00A27F92">
        <w:rPr>
          <w:rFonts w:ascii="Arial" w:hAnsi="Arial" w:cs="Arial"/>
          <w:color w:val="000000"/>
          <w:sz w:val="16"/>
          <w:szCs w:val="16"/>
        </w:rPr>
        <w:t>www.holz-und-arbeit-nrw.de</w:t>
      </w:r>
    </w:p>
    <w:p w:rsidR="00A27F92" w:rsidRDefault="00A27F92" w:rsidP="00A27F92">
      <w:pPr>
        <w:pStyle w:val="Standa"/>
        <w:tabs>
          <w:tab w:val="left" w:pos="975"/>
        </w:tabs>
        <w:spacing w:line="276" w:lineRule="auto"/>
        <w:ind w:right="-33"/>
        <w:jc w:val="both"/>
      </w:pPr>
    </w:p>
    <w:p w:rsidR="00A27F92" w:rsidRDefault="00A27F92" w:rsidP="00A27F92">
      <w:pPr>
        <w:pStyle w:val="KeinLeerraum"/>
        <w:rPr>
          <w:rFonts w:ascii="Arial" w:hAnsi="Arial"/>
          <w:i w:val="0"/>
          <w:lang w:val="de-DE"/>
        </w:rPr>
      </w:pPr>
    </w:p>
    <w:p w:rsidR="00A27F92" w:rsidRDefault="00A27F92" w:rsidP="00A27F92">
      <w:pPr>
        <w:pStyle w:val="Standa"/>
        <w:tabs>
          <w:tab w:val="left" w:pos="975"/>
        </w:tabs>
        <w:spacing w:after="60"/>
        <w:ind w:right="-34"/>
        <w:rPr>
          <w:rFonts w:ascii="Arial" w:hAnsi="Arial" w:cs="Arial"/>
          <w:b/>
          <w:sz w:val="16"/>
          <w:szCs w:val="16"/>
        </w:rPr>
      </w:pPr>
      <w:r>
        <w:rPr>
          <w:rFonts w:ascii="Arial" w:hAnsi="Arial" w:cs="Arial"/>
          <w:b/>
          <w:sz w:val="16"/>
          <w:szCs w:val="16"/>
        </w:rPr>
        <w:t>Über die Initiative Holz und Arbeit NRW</w:t>
      </w:r>
    </w:p>
    <w:p w:rsidR="00A27F92" w:rsidRPr="00A27F92" w:rsidRDefault="00A27F92" w:rsidP="00A27F92">
      <w:pPr>
        <w:spacing w:before="100" w:beforeAutospacing="1" w:after="100" w:afterAutospacing="1"/>
        <w:jc w:val="both"/>
        <w:rPr>
          <w:rFonts w:ascii="Arial" w:hAnsi="Arial" w:cs="Arial"/>
          <w:sz w:val="16"/>
          <w:szCs w:val="16"/>
        </w:rPr>
      </w:pPr>
      <w:r>
        <w:rPr>
          <w:rFonts w:ascii="Arial" w:hAnsi="Arial" w:cs="Arial"/>
          <w:sz w:val="16"/>
          <w:szCs w:val="16"/>
        </w:rPr>
        <w:t xml:space="preserve">Die </w:t>
      </w:r>
      <w:r>
        <w:rPr>
          <w:rFonts w:ascii="Arial" w:hAnsi="Arial" w:cs="Arial"/>
          <w:i/>
          <w:sz w:val="16"/>
          <w:szCs w:val="16"/>
        </w:rPr>
        <w:t>Initiative Holz und Arbeit NRW</w:t>
      </w:r>
      <w:r>
        <w:rPr>
          <w:rFonts w:ascii="Arial" w:hAnsi="Arial" w:cs="Arial"/>
          <w:sz w:val="16"/>
          <w:szCs w:val="16"/>
        </w:rPr>
        <w:t xml:space="preserve"> ist ein Zusammenschluss von mehr als 30 Unternehmen der Säge- und Holzindustrie in Nordrhein-Westfalen. Gemeinsam vertreten sie die Interessen mittelständischer Sägebetriebe auf politischer Ebene. In Nordrhein-Westfalen arbeiten insgesamt rund </w:t>
      </w:r>
      <w:r>
        <w:rPr>
          <w:rFonts w:ascii="Arial" w:hAnsi="Arial" w:cs="Arial"/>
          <w:bCs/>
          <w:sz w:val="16"/>
          <w:szCs w:val="16"/>
        </w:rPr>
        <w:t>180.000</w:t>
      </w:r>
      <w:r>
        <w:rPr>
          <w:rFonts w:ascii="Arial" w:hAnsi="Arial" w:cs="Arial"/>
          <w:sz w:val="16"/>
          <w:szCs w:val="16"/>
        </w:rPr>
        <w:t xml:space="preserve"> Menschen entlang der Wertschöpfungskette Holz. Die Branchenbetriebe erwirtschaften einen jährlichen Umsatz von ca. 38 </w:t>
      </w:r>
      <w:r w:rsidR="008C6AD7">
        <w:rPr>
          <w:rFonts w:ascii="Arial" w:hAnsi="Arial" w:cs="Arial"/>
          <w:sz w:val="16"/>
          <w:szCs w:val="16"/>
        </w:rPr>
        <w:t>Milliarden</w:t>
      </w:r>
      <w:r>
        <w:rPr>
          <w:rFonts w:ascii="Arial" w:hAnsi="Arial" w:cs="Arial"/>
          <w:sz w:val="16"/>
          <w:szCs w:val="16"/>
        </w:rPr>
        <w:t xml:space="preserve"> Euro und stellen einen zentralen volkswirtschaftl</w:t>
      </w:r>
      <w:r w:rsidR="00975F6E">
        <w:rPr>
          <w:rFonts w:ascii="Arial" w:hAnsi="Arial" w:cs="Arial"/>
          <w:sz w:val="16"/>
          <w:szCs w:val="16"/>
        </w:rPr>
        <w:t>i</w:t>
      </w:r>
      <w:r>
        <w:rPr>
          <w:rFonts w:ascii="Arial" w:hAnsi="Arial" w:cs="Arial"/>
          <w:sz w:val="16"/>
          <w:szCs w:val="16"/>
        </w:rPr>
        <w:t xml:space="preserve">chen Faktor dar. Infolge des verheerenden Orkans Kyrill im Jahr 2007 steht die </w:t>
      </w:r>
      <w:r>
        <w:rPr>
          <w:rFonts w:ascii="Arial" w:hAnsi="Arial" w:cs="Arial"/>
          <w:bCs/>
          <w:sz w:val="16"/>
          <w:szCs w:val="16"/>
        </w:rPr>
        <w:t>Existenz vieler mittelständischen Unternehmen</w:t>
      </w:r>
      <w:r>
        <w:rPr>
          <w:rFonts w:ascii="Arial" w:hAnsi="Arial" w:cs="Arial"/>
          <w:sz w:val="16"/>
          <w:szCs w:val="16"/>
        </w:rPr>
        <w:t xml:space="preserve"> aufgrund politischer und wirtschaftlicher  Rahmenbedingungen jedoch auf dem Spiel. Die Initiative setzt sich für die Erhaltung gewachsener, regionaler Wirtschaft</w:t>
      </w:r>
      <w:r w:rsidR="00975F6E">
        <w:rPr>
          <w:rFonts w:ascii="Arial" w:hAnsi="Arial" w:cs="Arial"/>
          <w:sz w:val="16"/>
          <w:szCs w:val="16"/>
        </w:rPr>
        <w:t>s</w:t>
      </w:r>
      <w:r>
        <w:rPr>
          <w:rFonts w:ascii="Arial" w:hAnsi="Arial" w:cs="Arial"/>
          <w:sz w:val="16"/>
          <w:szCs w:val="16"/>
        </w:rPr>
        <w:t>strukturen ein. Ziel ist eine nachhaltige Nutzung vorhandener Holzpotentiale und eine heimische Holzvermarktung zur langfristigen Sicherung aller ökologischen und ökonomischen Vorteile der Holznutzung.</w:t>
      </w:r>
    </w:p>
    <w:sectPr w:rsidR="00A27F92" w:rsidRPr="00A27F92" w:rsidSect="00527ECD">
      <w:headerReference w:type="even" r:id="rId12"/>
      <w:headerReference w:type="default" r:id="rId13"/>
      <w:footerReference w:type="even" r:id="rId14"/>
      <w:footerReference w:type="default" r:id="rId15"/>
      <w:headerReference w:type="first" r:id="rId16"/>
      <w:footerReference w:type="first" r:id="rId17"/>
      <w:pgSz w:w="11906" w:h="16838"/>
      <w:pgMar w:top="2552" w:right="31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05" w:rsidRDefault="00065905">
      <w:r>
        <w:separator/>
      </w:r>
    </w:p>
  </w:endnote>
  <w:endnote w:type="continuationSeparator" w:id="0">
    <w:p w:rsidR="00065905" w:rsidRDefault="0006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DF" w:rsidRDefault="00F275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AA" w:rsidRDefault="00EC1A25">
    <w:pPr>
      <w:pStyle w:val="Fuzeile"/>
      <w:rPr>
        <w:caps/>
        <w:color w:val="333333"/>
        <w:sz w:val="16"/>
        <w:szCs w:val="16"/>
      </w:rPr>
    </w:pPr>
    <w:r>
      <w:rPr>
        <w:caps/>
        <w:noProof/>
        <w:color w:val="333333"/>
        <w:sz w:val="20"/>
        <w:szCs w:val="16"/>
      </w:rPr>
      <mc:AlternateContent>
        <mc:Choice Requires="wps">
          <w:drawing>
            <wp:anchor distT="4294967295" distB="4294967295" distL="114300" distR="114300" simplePos="0" relativeHeight="251658240" behindDoc="0" locked="0" layoutInCell="1" allowOverlap="1">
              <wp:simplePos x="0" y="0"/>
              <wp:positionH relativeFrom="column">
                <wp:posOffset>-32385</wp:posOffset>
              </wp:positionH>
              <wp:positionV relativeFrom="paragraph">
                <wp:posOffset>66039</wp:posOffset>
              </wp:positionV>
              <wp:extent cx="5835650" cy="0"/>
              <wp:effectExtent l="0" t="38100" r="12700" b="571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2pt" to="45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V9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" strokecolor="#969696" strokeweight="8pt"/>
          </w:pict>
        </mc:Fallback>
      </mc:AlternateContent>
    </w:r>
  </w:p>
  <w:p w:rsidR="006F11AA" w:rsidRPr="00E048CD" w:rsidRDefault="006F11AA">
    <w:pPr>
      <w:pStyle w:val="Fuzeile"/>
      <w:rPr>
        <w:rFonts w:ascii="Arial Narrow" w:hAnsi="Arial Narrow"/>
        <w:caps/>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DF" w:rsidRDefault="00F275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05" w:rsidRDefault="00065905">
      <w:r>
        <w:separator/>
      </w:r>
    </w:p>
  </w:footnote>
  <w:footnote w:type="continuationSeparator" w:id="0">
    <w:p w:rsidR="00065905" w:rsidRDefault="0006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DF" w:rsidRDefault="00F275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AA" w:rsidRPr="006C69D9" w:rsidRDefault="006F11AA" w:rsidP="00FB0D38">
    <w:pPr>
      <w:pStyle w:val="Kopfzeile"/>
      <w:tabs>
        <w:tab w:val="clear" w:pos="4536"/>
        <w:tab w:val="clear" w:pos="9072"/>
      </w:tabs>
      <w:rPr>
        <w:rFonts w:ascii="Arial Narrow" w:hAnsi="Arial Narrow" w:cs="Calibri"/>
        <w:b/>
        <w:sz w:val="32"/>
        <w:szCs w:val="32"/>
      </w:rPr>
    </w:pPr>
    <w:r w:rsidRPr="006C69D9">
      <w:rPr>
        <w:rFonts w:ascii="Arial Narrow" w:hAnsi="Arial Narrow" w:cs="Calibri"/>
        <w:b/>
        <w:sz w:val="32"/>
        <w:szCs w:val="32"/>
      </w:rPr>
      <w:t>PRESSE-INFORMATION</w:t>
    </w:r>
    <w:r w:rsidR="00F275DF">
      <w:rPr>
        <w:rFonts w:ascii="Arial Narrow" w:hAnsi="Arial Narrow" w:cs="Calibri"/>
        <w:b/>
        <w:sz w:val="32"/>
        <w:szCs w:val="32"/>
      </w:rPr>
      <w:tab/>
    </w:r>
    <w:r w:rsidR="00F275DF">
      <w:rPr>
        <w:rFonts w:ascii="Arial Narrow" w:hAnsi="Arial Narrow" w:cs="Calibri"/>
        <w:b/>
        <w:sz w:val="32"/>
        <w:szCs w:val="32"/>
      </w:rPr>
      <w:tab/>
      <w:t xml:space="preserve">      </w:t>
    </w:r>
    <w:bookmarkStart w:id="0" w:name="_GoBack"/>
    <w:bookmarkEnd w:id="0"/>
    <w:r w:rsidR="00F275DF">
      <w:rPr>
        <w:rFonts w:ascii="Arial Narrow" w:hAnsi="Arial Narrow" w:cs="Calibri"/>
        <w:b/>
        <w:sz w:val="32"/>
        <w:szCs w:val="32"/>
      </w:rPr>
      <w:t>Initiative</w:t>
    </w:r>
    <w:r w:rsidR="00B65832">
      <w:rPr>
        <w:rFonts w:ascii="Arial Narrow" w:hAnsi="Arial Narrow" w:cs="Calibri"/>
        <w:b/>
        <w:sz w:val="32"/>
        <w:szCs w:val="32"/>
      </w:rPr>
      <w:tab/>
    </w:r>
  </w:p>
  <w:p w:rsidR="006F11AA" w:rsidRPr="006C69D9" w:rsidRDefault="00EC1A25" w:rsidP="00FB0D38">
    <w:pPr>
      <w:pStyle w:val="Kopfzeile"/>
      <w:tabs>
        <w:tab w:val="clear" w:pos="4536"/>
        <w:tab w:val="center" w:pos="2552"/>
      </w:tabs>
      <w:rPr>
        <w:rFonts w:ascii="Arial Narrow" w:hAnsi="Arial Narrow" w:cs="Calibri"/>
        <w:b/>
        <w:sz w:val="32"/>
        <w:szCs w:val="32"/>
      </w:rPr>
    </w:pPr>
    <w:r>
      <w:rPr>
        <w:rFonts w:ascii="Arial Narrow" w:hAnsi="Arial Narrow" w:cs="Calibri"/>
        <w:b/>
        <w:noProof/>
        <w:sz w:val="32"/>
        <w:szCs w:val="32"/>
      </w:rPr>
      <mc:AlternateContent>
        <mc:Choice Requires="wps">
          <w:drawing>
            <wp:anchor distT="4294967295" distB="4294967295" distL="114300" distR="114300" simplePos="0" relativeHeight="251657216" behindDoc="0" locked="0" layoutInCell="1" allowOverlap="1">
              <wp:simplePos x="0" y="0"/>
              <wp:positionH relativeFrom="column">
                <wp:posOffset>-32385</wp:posOffset>
              </wp:positionH>
              <wp:positionV relativeFrom="paragraph">
                <wp:posOffset>724534</wp:posOffset>
              </wp:positionV>
              <wp:extent cx="5581015" cy="0"/>
              <wp:effectExtent l="0" t="38100" r="19685" b="571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7.05pt" to="436.9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" strokecolor="#969696" strokeweight="8pt"/>
          </w:pict>
        </mc:Fallback>
      </mc:AlternateContent>
    </w:r>
    <w:r w:rsidR="00F275DF">
      <w:rPr>
        <w:rFonts w:ascii="Arial Narrow" w:hAnsi="Arial Narrow" w:cs="Calibri"/>
        <w:b/>
        <w:sz w:val="32"/>
        <w:szCs w:val="32"/>
      </w:rPr>
      <w:t>2013-09-27</w:t>
    </w:r>
    <w:r w:rsidR="00F275DF">
      <w:rPr>
        <w:rFonts w:ascii="Arial Narrow" w:hAnsi="Arial Narrow" w:cs="Calibri"/>
        <w:b/>
        <w:sz w:val="32"/>
        <w:szCs w:val="32"/>
      </w:rPr>
      <w:tab/>
      <w:t xml:space="preserve">                                              </w:t>
    </w:r>
    <w:r w:rsidR="00B65832">
      <w:rPr>
        <w:rFonts w:ascii="Arial Narrow" w:hAnsi="Arial Narrow" w:cs="Calibri"/>
        <w:b/>
        <w:sz w:val="32"/>
        <w:szCs w:val="32"/>
      </w:rPr>
      <w:t>Holz und Arbeit NRW</w:t>
    </w:r>
    <w:r w:rsidR="006F11AA" w:rsidRPr="006C69D9">
      <w:rPr>
        <w:rFonts w:ascii="Arial Narrow" w:hAnsi="Arial Narrow" w:cs="Calibri"/>
        <w:b/>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DF" w:rsidRDefault="00F275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2584"/>
    <w:rsid w:val="00003938"/>
    <w:rsid w:val="00020278"/>
    <w:rsid w:val="00025EDB"/>
    <w:rsid w:val="00030EAA"/>
    <w:rsid w:val="000355B3"/>
    <w:rsid w:val="00035CD2"/>
    <w:rsid w:val="00037C56"/>
    <w:rsid w:val="0004233A"/>
    <w:rsid w:val="000433D5"/>
    <w:rsid w:val="00046920"/>
    <w:rsid w:val="0004782B"/>
    <w:rsid w:val="00065905"/>
    <w:rsid w:val="00082ECD"/>
    <w:rsid w:val="00086B1E"/>
    <w:rsid w:val="000968ED"/>
    <w:rsid w:val="000A4EBB"/>
    <w:rsid w:val="000A69A2"/>
    <w:rsid w:val="000D049A"/>
    <w:rsid w:val="000D18CA"/>
    <w:rsid w:val="000D47E1"/>
    <w:rsid w:val="0010225D"/>
    <w:rsid w:val="00127D65"/>
    <w:rsid w:val="00133D82"/>
    <w:rsid w:val="00142BCA"/>
    <w:rsid w:val="001565DF"/>
    <w:rsid w:val="001632DA"/>
    <w:rsid w:val="00166022"/>
    <w:rsid w:val="00174762"/>
    <w:rsid w:val="0019030A"/>
    <w:rsid w:val="001A51AE"/>
    <w:rsid w:val="001B772E"/>
    <w:rsid w:val="001C699F"/>
    <w:rsid w:val="001F1330"/>
    <w:rsid w:val="00210902"/>
    <w:rsid w:val="002125A3"/>
    <w:rsid w:val="002162FD"/>
    <w:rsid w:val="002240AE"/>
    <w:rsid w:val="0024328B"/>
    <w:rsid w:val="002440DD"/>
    <w:rsid w:val="002447A4"/>
    <w:rsid w:val="00254353"/>
    <w:rsid w:val="0025542D"/>
    <w:rsid w:val="00277B66"/>
    <w:rsid w:val="00277E83"/>
    <w:rsid w:val="00283612"/>
    <w:rsid w:val="002B5338"/>
    <w:rsid w:val="002C62B4"/>
    <w:rsid w:val="002F1616"/>
    <w:rsid w:val="002F656A"/>
    <w:rsid w:val="00303972"/>
    <w:rsid w:val="003541DF"/>
    <w:rsid w:val="003675B5"/>
    <w:rsid w:val="0039028E"/>
    <w:rsid w:val="00390A06"/>
    <w:rsid w:val="00395314"/>
    <w:rsid w:val="003B1ACF"/>
    <w:rsid w:val="003C287A"/>
    <w:rsid w:val="003D366F"/>
    <w:rsid w:val="003F2BC9"/>
    <w:rsid w:val="003F32C7"/>
    <w:rsid w:val="003F7DAE"/>
    <w:rsid w:val="00412029"/>
    <w:rsid w:val="00417C03"/>
    <w:rsid w:val="00421B4A"/>
    <w:rsid w:val="0043775E"/>
    <w:rsid w:val="004558BA"/>
    <w:rsid w:val="004911D6"/>
    <w:rsid w:val="004B5235"/>
    <w:rsid w:val="004C07B9"/>
    <w:rsid w:val="004F1592"/>
    <w:rsid w:val="00502FC3"/>
    <w:rsid w:val="0051681E"/>
    <w:rsid w:val="00527ECD"/>
    <w:rsid w:val="00531D58"/>
    <w:rsid w:val="005413B8"/>
    <w:rsid w:val="00554EAE"/>
    <w:rsid w:val="00595486"/>
    <w:rsid w:val="005B28BD"/>
    <w:rsid w:val="005B4F15"/>
    <w:rsid w:val="00632594"/>
    <w:rsid w:val="006336F5"/>
    <w:rsid w:val="0064182D"/>
    <w:rsid w:val="00644999"/>
    <w:rsid w:val="00687660"/>
    <w:rsid w:val="006C69D9"/>
    <w:rsid w:val="006F11AA"/>
    <w:rsid w:val="0072201C"/>
    <w:rsid w:val="00736876"/>
    <w:rsid w:val="00741BED"/>
    <w:rsid w:val="007544EC"/>
    <w:rsid w:val="00772DD5"/>
    <w:rsid w:val="00797B84"/>
    <w:rsid w:val="007A1053"/>
    <w:rsid w:val="007A47F2"/>
    <w:rsid w:val="007B099E"/>
    <w:rsid w:val="007D4E4C"/>
    <w:rsid w:val="0082168F"/>
    <w:rsid w:val="00835148"/>
    <w:rsid w:val="00852487"/>
    <w:rsid w:val="008550CA"/>
    <w:rsid w:val="00882BD0"/>
    <w:rsid w:val="00891AD1"/>
    <w:rsid w:val="008A07DE"/>
    <w:rsid w:val="008B5883"/>
    <w:rsid w:val="008C6AD7"/>
    <w:rsid w:val="008D3AA4"/>
    <w:rsid w:val="008E3A9C"/>
    <w:rsid w:val="008F1A0A"/>
    <w:rsid w:val="008F3F54"/>
    <w:rsid w:val="008F639D"/>
    <w:rsid w:val="008F7811"/>
    <w:rsid w:val="008F7BB4"/>
    <w:rsid w:val="00904810"/>
    <w:rsid w:val="0092056D"/>
    <w:rsid w:val="00940990"/>
    <w:rsid w:val="00964237"/>
    <w:rsid w:val="00967E84"/>
    <w:rsid w:val="00975F6E"/>
    <w:rsid w:val="0098242C"/>
    <w:rsid w:val="00997C8D"/>
    <w:rsid w:val="009B3202"/>
    <w:rsid w:val="009B36C5"/>
    <w:rsid w:val="009B5F68"/>
    <w:rsid w:val="009C2416"/>
    <w:rsid w:val="009D2B9F"/>
    <w:rsid w:val="009D4A03"/>
    <w:rsid w:val="009E0325"/>
    <w:rsid w:val="00A00C4C"/>
    <w:rsid w:val="00A11B7A"/>
    <w:rsid w:val="00A16F4C"/>
    <w:rsid w:val="00A27F92"/>
    <w:rsid w:val="00A31FB2"/>
    <w:rsid w:val="00A33DDC"/>
    <w:rsid w:val="00A41F97"/>
    <w:rsid w:val="00A67F69"/>
    <w:rsid w:val="00A7763B"/>
    <w:rsid w:val="00A85FFC"/>
    <w:rsid w:val="00A95F82"/>
    <w:rsid w:val="00AA141F"/>
    <w:rsid w:val="00AB4746"/>
    <w:rsid w:val="00AC5364"/>
    <w:rsid w:val="00AF1247"/>
    <w:rsid w:val="00AF3DB2"/>
    <w:rsid w:val="00B07FAD"/>
    <w:rsid w:val="00B107D4"/>
    <w:rsid w:val="00B2301E"/>
    <w:rsid w:val="00B30D6B"/>
    <w:rsid w:val="00B34D33"/>
    <w:rsid w:val="00B42AE6"/>
    <w:rsid w:val="00B44AFA"/>
    <w:rsid w:val="00B65832"/>
    <w:rsid w:val="00B77354"/>
    <w:rsid w:val="00BC54A1"/>
    <w:rsid w:val="00BD182D"/>
    <w:rsid w:val="00C12AAA"/>
    <w:rsid w:val="00C1657F"/>
    <w:rsid w:val="00C2210C"/>
    <w:rsid w:val="00C354C6"/>
    <w:rsid w:val="00C70C09"/>
    <w:rsid w:val="00CD6897"/>
    <w:rsid w:val="00D028CE"/>
    <w:rsid w:val="00D13A87"/>
    <w:rsid w:val="00D2237E"/>
    <w:rsid w:val="00D23A43"/>
    <w:rsid w:val="00D253E2"/>
    <w:rsid w:val="00D272A7"/>
    <w:rsid w:val="00D3701B"/>
    <w:rsid w:val="00D57A89"/>
    <w:rsid w:val="00D735F6"/>
    <w:rsid w:val="00D801A6"/>
    <w:rsid w:val="00D87977"/>
    <w:rsid w:val="00DC6216"/>
    <w:rsid w:val="00DC7743"/>
    <w:rsid w:val="00DD0BC3"/>
    <w:rsid w:val="00DD3F96"/>
    <w:rsid w:val="00DF6308"/>
    <w:rsid w:val="00E0092A"/>
    <w:rsid w:val="00E048CD"/>
    <w:rsid w:val="00E16821"/>
    <w:rsid w:val="00E52CAC"/>
    <w:rsid w:val="00E55E64"/>
    <w:rsid w:val="00E56A54"/>
    <w:rsid w:val="00E726B6"/>
    <w:rsid w:val="00E8346D"/>
    <w:rsid w:val="00EC1A25"/>
    <w:rsid w:val="00EC3FF4"/>
    <w:rsid w:val="00EE1F5F"/>
    <w:rsid w:val="00EF71A9"/>
    <w:rsid w:val="00F05E29"/>
    <w:rsid w:val="00F159BB"/>
    <w:rsid w:val="00F201DD"/>
    <w:rsid w:val="00F22398"/>
    <w:rsid w:val="00F275DF"/>
    <w:rsid w:val="00F37358"/>
    <w:rsid w:val="00F561DA"/>
    <w:rsid w:val="00F63D61"/>
    <w:rsid w:val="00F90A1F"/>
    <w:rsid w:val="00FB01A3"/>
    <w:rsid w:val="00FB0D38"/>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customStyle="1" w:styleId="Standa">
    <w:name w:val="Standa"/>
    <w:rsid w:val="00A27F92"/>
    <w:pPr>
      <w:widowControl w:val="0"/>
      <w:suppressAutoHyphens/>
    </w:pPr>
    <w:rPr>
      <w:kern w:val="2"/>
      <w:sz w:val="24"/>
      <w:szCs w:val="24"/>
      <w:lang w:eastAsia="en-US" w:bidi="de-DE"/>
    </w:rPr>
  </w:style>
  <w:style w:type="paragraph" w:styleId="KeinLeerraum">
    <w:name w:val="No Spacing"/>
    <w:basedOn w:val="Standa"/>
    <w:uiPriority w:val="99"/>
    <w:qFormat/>
    <w:rsid w:val="00A27F92"/>
    <w:pPr>
      <w:widowControl/>
      <w:suppressAutoHyphens w:val="0"/>
    </w:pPr>
    <w:rPr>
      <w:rFonts w:ascii="Calibri" w:hAnsi="Calibri"/>
      <w:i/>
      <w:iCs/>
      <w:kern w:val="0"/>
      <w:sz w:val="20"/>
      <w:szCs w:val="20"/>
      <w:lang w:val="en-US" w:bidi="ar-SA"/>
    </w:rPr>
  </w:style>
  <w:style w:type="paragraph" w:styleId="Funotentext">
    <w:name w:val="footnote text"/>
    <w:basedOn w:val="Standard"/>
    <w:link w:val="FunotentextZchn"/>
    <w:uiPriority w:val="99"/>
    <w:semiHidden/>
    <w:unhideWhenUsed/>
    <w:rsid w:val="00B65832"/>
    <w:rPr>
      <w:sz w:val="20"/>
      <w:szCs w:val="20"/>
    </w:rPr>
  </w:style>
  <w:style w:type="character" w:customStyle="1" w:styleId="FunotentextZchn">
    <w:name w:val="Fußnotentext Zchn"/>
    <w:basedOn w:val="Absatz-Standardschriftart"/>
    <w:link w:val="Funotentext"/>
    <w:uiPriority w:val="99"/>
    <w:semiHidden/>
    <w:rsid w:val="00B65832"/>
  </w:style>
  <w:style w:type="character" w:styleId="Funotenzeichen">
    <w:name w:val="footnote reference"/>
    <w:basedOn w:val="Absatz-Standardschriftart"/>
    <w:uiPriority w:val="99"/>
    <w:semiHidden/>
    <w:unhideWhenUsed/>
    <w:rsid w:val="00B65832"/>
    <w:rPr>
      <w:vertAlign w:val="superscript"/>
    </w:rPr>
  </w:style>
  <w:style w:type="character" w:styleId="BesuchterHyperlink">
    <w:name w:val="FollowedHyperlink"/>
    <w:basedOn w:val="Absatz-Standardschriftart"/>
    <w:uiPriority w:val="99"/>
    <w:semiHidden/>
    <w:unhideWhenUsed/>
    <w:rsid w:val="00B658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customStyle="1" w:styleId="Standa">
    <w:name w:val="Standa"/>
    <w:rsid w:val="00A27F92"/>
    <w:pPr>
      <w:widowControl w:val="0"/>
      <w:suppressAutoHyphens/>
    </w:pPr>
    <w:rPr>
      <w:kern w:val="2"/>
      <w:sz w:val="24"/>
      <w:szCs w:val="24"/>
      <w:lang w:eastAsia="en-US" w:bidi="de-DE"/>
    </w:rPr>
  </w:style>
  <w:style w:type="paragraph" w:styleId="KeinLeerraum">
    <w:name w:val="No Spacing"/>
    <w:basedOn w:val="Standa"/>
    <w:uiPriority w:val="99"/>
    <w:qFormat/>
    <w:rsid w:val="00A27F92"/>
    <w:pPr>
      <w:widowControl/>
      <w:suppressAutoHyphens w:val="0"/>
    </w:pPr>
    <w:rPr>
      <w:rFonts w:ascii="Calibri" w:hAnsi="Calibri"/>
      <w:i/>
      <w:iCs/>
      <w:kern w:val="0"/>
      <w:sz w:val="20"/>
      <w:szCs w:val="20"/>
      <w:lang w:val="en-US" w:bidi="ar-SA"/>
    </w:rPr>
  </w:style>
  <w:style w:type="paragraph" w:styleId="Funotentext">
    <w:name w:val="footnote text"/>
    <w:basedOn w:val="Standard"/>
    <w:link w:val="FunotentextZchn"/>
    <w:uiPriority w:val="99"/>
    <w:semiHidden/>
    <w:unhideWhenUsed/>
    <w:rsid w:val="00B65832"/>
    <w:rPr>
      <w:sz w:val="20"/>
      <w:szCs w:val="20"/>
    </w:rPr>
  </w:style>
  <w:style w:type="character" w:customStyle="1" w:styleId="FunotentextZchn">
    <w:name w:val="Fußnotentext Zchn"/>
    <w:basedOn w:val="Absatz-Standardschriftart"/>
    <w:link w:val="Funotentext"/>
    <w:uiPriority w:val="99"/>
    <w:semiHidden/>
    <w:rsid w:val="00B65832"/>
  </w:style>
  <w:style w:type="character" w:styleId="Funotenzeichen">
    <w:name w:val="footnote reference"/>
    <w:basedOn w:val="Absatz-Standardschriftart"/>
    <w:uiPriority w:val="99"/>
    <w:semiHidden/>
    <w:unhideWhenUsed/>
    <w:rsid w:val="00B65832"/>
    <w:rPr>
      <w:vertAlign w:val="superscript"/>
    </w:rPr>
  </w:style>
  <w:style w:type="character" w:styleId="BesuchterHyperlink">
    <w:name w:val="FollowedHyperlink"/>
    <w:basedOn w:val="Absatz-Standardschriftart"/>
    <w:uiPriority w:val="99"/>
    <w:semiHidden/>
    <w:unhideWhenUsed/>
    <w:rsid w:val="00B65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478843498">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98197359">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olz-und-arbeit-nrw.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k-server.de/F-SAEGER-PIEPER-20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k-server.de/F-SAEGER-INITIATIVE-2013"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30FC-91B0-40D7-B8A7-779B1084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5313</CharactersWithSpaces>
  <SharedDoc>false</SharedDoc>
  <HLinks>
    <vt:vector size="18" baseType="variant">
      <vt:variant>
        <vt:i4>5701695</vt:i4>
      </vt:variant>
      <vt:variant>
        <vt:i4>6</vt:i4>
      </vt:variant>
      <vt:variant>
        <vt:i4>0</vt:i4>
      </vt:variant>
      <vt:variant>
        <vt:i4>5</vt:i4>
      </vt:variant>
      <vt:variant>
        <vt:lpwstr>mailto:info@holz-und-arbeit-nrw.de</vt:lpwstr>
      </vt:variant>
      <vt:variant>
        <vt:lpwstr/>
      </vt:variant>
      <vt:variant>
        <vt:i4>7405682</vt:i4>
      </vt:variant>
      <vt:variant>
        <vt:i4>3</vt:i4>
      </vt:variant>
      <vt:variant>
        <vt:i4>0</vt:i4>
      </vt:variant>
      <vt:variant>
        <vt:i4>5</vt:i4>
      </vt:variant>
      <vt:variant>
        <vt:lpwstr>http://www.pk-server.de/F-</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Thomas Howe</cp:lastModifiedBy>
  <cp:revision>3</cp:revision>
  <cp:lastPrinted>2013-09-20T12:52:00Z</cp:lastPrinted>
  <dcterms:created xsi:type="dcterms:W3CDTF">2014-03-24T14:05:00Z</dcterms:created>
  <dcterms:modified xsi:type="dcterms:W3CDTF">2014-03-24T14:05:00Z</dcterms:modified>
</cp:coreProperties>
</file>